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07" w:rsidRDefault="00BB08B9" w:rsidP="000A5907">
      <w:pPr>
        <w:spacing w:after="0" w:line="240" w:lineRule="auto"/>
        <w:ind w:left="2250"/>
        <w:rPr>
          <w:b/>
          <w:sz w:val="32"/>
          <w:szCs w:val="36"/>
        </w:rPr>
      </w:pPr>
      <w:r w:rsidRPr="00E23816">
        <w:rPr>
          <w:b/>
          <w:noProof/>
          <w:sz w:val="32"/>
          <w:szCs w:val="36"/>
        </w:rPr>
        <w:drawing>
          <wp:anchor distT="0" distB="0" distL="114300" distR="114300" simplePos="0" relativeHeight="251658240" behindDoc="0" locked="0" layoutInCell="1" allowOverlap="1" wp14:anchorId="0F6518D6" wp14:editId="34767D85">
            <wp:simplePos x="0" y="0"/>
            <wp:positionH relativeFrom="column">
              <wp:posOffset>-53340</wp:posOffset>
            </wp:positionH>
            <wp:positionV relativeFrom="paragraph">
              <wp:posOffset>-290195</wp:posOffset>
            </wp:positionV>
            <wp:extent cx="1287145" cy="152590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tm.png"/>
                    <pic:cNvPicPr/>
                  </pic:nvPicPr>
                  <pic:blipFill>
                    <a:blip r:embed="rId6">
                      <a:extLst>
                        <a:ext uri="{28A0092B-C50C-407E-A947-70E740481C1C}">
                          <a14:useLocalDpi xmlns:a14="http://schemas.microsoft.com/office/drawing/2010/main" val="0"/>
                        </a:ext>
                      </a:extLst>
                    </a:blip>
                    <a:stretch>
                      <a:fillRect/>
                    </a:stretch>
                  </pic:blipFill>
                  <pic:spPr>
                    <a:xfrm>
                      <a:off x="0" y="0"/>
                      <a:ext cx="1287145" cy="1525905"/>
                    </a:xfrm>
                    <a:prstGeom prst="rect">
                      <a:avLst/>
                    </a:prstGeom>
                  </pic:spPr>
                </pic:pic>
              </a:graphicData>
            </a:graphic>
            <wp14:sizeRelH relativeFrom="page">
              <wp14:pctWidth>0</wp14:pctWidth>
            </wp14:sizeRelH>
            <wp14:sizeRelV relativeFrom="page">
              <wp14:pctHeight>0</wp14:pctHeight>
            </wp14:sizeRelV>
          </wp:anchor>
        </w:drawing>
      </w:r>
      <w:r w:rsidR="000D4706" w:rsidRPr="00E23816">
        <w:rPr>
          <w:b/>
          <w:sz w:val="32"/>
          <w:szCs w:val="36"/>
        </w:rPr>
        <w:t xml:space="preserve">Steps to Distribute </w:t>
      </w:r>
      <w:r w:rsidR="000D4706" w:rsidRPr="00E23816">
        <w:rPr>
          <w:b/>
          <w:i/>
          <w:sz w:val="32"/>
          <w:szCs w:val="36"/>
        </w:rPr>
        <w:t>Michigan Harvest of the Month</w:t>
      </w:r>
      <w:r w:rsidR="000D4706" w:rsidRPr="00E23816">
        <w:rPr>
          <w:b/>
          <w:i/>
          <w:sz w:val="32"/>
          <w:szCs w:val="36"/>
          <w:vertAlign w:val="superscript"/>
        </w:rPr>
        <w:t>TM</w:t>
      </w:r>
      <w:r w:rsidR="000D4706" w:rsidRPr="00E23816">
        <w:rPr>
          <w:b/>
          <w:sz w:val="32"/>
          <w:szCs w:val="36"/>
        </w:rPr>
        <w:t xml:space="preserve"> Resources</w:t>
      </w:r>
      <w:r w:rsidR="000D4706" w:rsidRPr="000D4706">
        <w:rPr>
          <w:b/>
          <w:sz w:val="32"/>
          <w:szCs w:val="36"/>
        </w:rPr>
        <w:t xml:space="preserve"> </w:t>
      </w:r>
    </w:p>
    <w:p w:rsidR="000D4706" w:rsidRDefault="000D4706" w:rsidP="000A5907">
      <w:pPr>
        <w:spacing w:after="0" w:line="240" w:lineRule="auto"/>
        <w:ind w:left="2250"/>
        <w:rPr>
          <w:i/>
          <w:sz w:val="24"/>
        </w:rPr>
      </w:pPr>
    </w:p>
    <w:p w:rsidR="00883C9E" w:rsidRPr="00E23816" w:rsidRDefault="000D4706" w:rsidP="00E23816">
      <w:pPr>
        <w:spacing w:after="0" w:line="240" w:lineRule="auto"/>
        <w:ind w:left="2250"/>
        <w:jc w:val="center"/>
        <w:rPr>
          <w:b/>
          <w:sz w:val="24"/>
        </w:rPr>
      </w:pPr>
      <w:r w:rsidRPr="00E23816">
        <w:rPr>
          <w:b/>
          <w:sz w:val="24"/>
        </w:rPr>
        <w:t xml:space="preserve">Integrate </w:t>
      </w:r>
      <w:r w:rsidR="00883C9E" w:rsidRPr="00E23816">
        <w:rPr>
          <w:b/>
          <w:i/>
          <w:sz w:val="24"/>
        </w:rPr>
        <w:t>Michigan Harvest of the Month</w:t>
      </w:r>
      <w:r w:rsidR="00AF2D19" w:rsidRPr="00E23816">
        <w:rPr>
          <w:b/>
          <w:sz w:val="24"/>
          <w:vertAlign w:val="superscript"/>
        </w:rPr>
        <w:t>TM</w:t>
      </w:r>
      <w:r w:rsidR="00883C9E" w:rsidRPr="00E23816">
        <w:rPr>
          <w:b/>
          <w:sz w:val="24"/>
        </w:rPr>
        <w:t xml:space="preserve"> into your</w:t>
      </w:r>
      <w:r w:rsidR="00324DD5">
        <w:rPr>
          <w:b/>
          <w:sz w:val="24"/>
        </w:rPr>
        <w:t xml:space="preserve"> school meal programs</w:t>
      </w:r>
      <w:r w:rsidR="00883C9E" w:rsidRPr="00E23816">
        <w:rPr>
          <w:b/>
          <w:sz w:val="24"/>
        </w:rPr>
        <w:t xml:space="preserve"> to reinforce the </w:t>
      </w:r>
      <w:r w:rsidR="000A5907" w:rsidRPr="00E23816">
        <w:rPr>
          <w:b/>
          <w:sz w:val="24"/>
        </w:rPr>
        <w:t xml:space="preserve">student </w:t>
      </w:r>
      <w:r w:rsidR="00883C9E" w:rsidRPr="00E23816">
        <w:rPr>
          <w:b/>
          <w:sz w:val="24"/>
        </w:rPr>
        <w:t xml:space="preserve">messages about </w:t>
      </w:r>
      <w:r w:rsidR="007E0B22" w:rsidRPr="00E23816">
        <w:rPr>
          <w:b/>
          <w:sz w:val="24"/>
        </w:rPr>
        <w:t>eat</w:t>
      </w:r>
      <w:r w:rsidR="00883C9E" w:rsidRPr="00E23816">
        <w:rPr>
          <w:b/>
          <w:sz w:val="24"/>
        </w:rPr>
        <w:t>ing more fruits and vegetables. Use this guide as you distribute the posters and teacher resource packages in your buildings.</w:t>
      </w:r>
    </w:p>
    <w:p w:rsidR="000A5907" w:rsidRPr="00324DD5" w:rsidRDefault="000A5907" w:rsidP="000A5907">
      <w:pPr>
        <w:spacing w:after="0" w:line="240" w:lineRule="auto"/>
        <w:rPr>
          <w:sz w:val="14"/>
        </w:rPr>
      </w:pPr>
    </w:p>
    <w:p w:rsidR="00E23816" w:rsidRDefault="00E23816" w:rsidP="000A5907">
      <w:pPr>
        <w:spacing w:after="0" w:line="240" w:lineRule="auto"/>
        <w:rPr>
          <w:sz w:val="24"/>
        </w:rPr>
      </w:pPr>
    </w:p>
    <w:p w:rsidR="00E23816" w:rsidRPr="00655FEE" w:rsidRDefault="00E23816" w:rsidP="000A5907">
      <w:pPr>
        <w:spacing w:after="0" w:line="240" w:lineRule="auto"/>
        <w:rPr>
          <w:sz w:val="6"/>
          <w:szCs w:val="16"/>
          <w:u w:val="single"/>
        </w:rPr>
      </w:pPr>
    </w:p>
    <w:p w:rsidR="00883C9E" w:rsidRPr="00E23816" w:rsidRDefault="00883C9E" w:rsidP="000A5907">
      <w:pPr>
        <w:spacing w:after="0" w:line="240" w:lineRule="auto"/>
        <w:rPr>
          <w:b/>
          <w:sz w:val="24"/>
          <w:u w:val="single"/>
        </w:rPr>
      </w:pPr>
      <w:r w:rsidRPr="00E23816">
        <w:rPr>
          <w:b/>
          <w:sz w:val="24"/>
          <w:u w:val="single"/>
        </w:rPr>
        <w:t xml:space="preserve">Step 1 </w:t>
      </w:r>
    </w:p>
    <w:p w:rsidR="00F146EC" w:rsidRDefault="00883C9E" w:rsidP="00655FEE">
      <w:pPr>
        <w:pStyle w:val="ListParagraph"/>
        <w:numPr>
          <w:ilvl w:val="0"/>
          <w:numId w:val="2"/>
        </w:numPr>
        <w:spacing w:after="0" w:line="240" w:lineRule="auto"/>
        <w:ind w:left="360"/>
        <w:rPr>
          <w:sz w:val="24"/>
        </w:rPr>
      </w:pPr>
      <w:r w:rsidRPr="00883C9E">
        <w:rPr>
          <w:sz w:val="24"/>
        </w:rPr>
        <w:t>Commu</w:t>
      </w:r>
      <w:r w:rsidR="000A5907">
        <w:rPr>
          <w:sz w:val="24"/>
        </w:rPr>
        <w:t>nicate with your school staff (</w:t>
      </w:r>
      <w:r w:rsidRPr="00883C9E">
        <w:rPr>
          <w:sz w:val="24"/>
        </w:rPr>
        <w:t>principals, teachers</w:t>
      </w:r>
      <w:r w:rsidR="001C3760">
        <w:rPr>
          <w:sz w:val="24"/>
        </w:rPr>
        <w:t>,</w:t>
      </w:r>
      <w:r w:rsidRPr="00883C9E">
        <w:rPr>
          <w:sz w:val="24"/>
        </w:rPr>
        <w:t xml:space="preserve"> child nutrition staff</w:t>
      </w:r>
      <w:r w:rsidR="001C3760">
        <w:rPr>
          <w:sz w:val="24"/>
        </w:rPr>
        <w:t>, etc.</w:t>
      </w:r>
      <w:r w:rsidR="000A5907">
        <w:rPr>
          <w:sz w:val="24"/>
        </w:rPr>
        <w:t xml:space="preserve">) </w:t>
      </w:r>
      <w:r>
        <w:rPr>
          <w:sz w:val="24"/>
        </w:rPr>
        <w:t>about the nutrition education resources</w:t>
      </w:r>
      <w:r w:rsidR="00BB08B9">
        <w:rPr>
          <w:sz w:val="24"/>
        </w:rPr>
        <w:t xml:space="preserve">, </w:t>
      </w:r>
      <w:r w:rsidR="00BB08B9" w:rsidRPr="007E0B22">
        <w:rPr>
          <w:i/>
          <w:sz w:val="24"/>
        </w:rPr>
        <w:t>Michigan Harvest of the Month</w:t>
      </w:r>
      <w:r w:rsidR="007E0B22" w:rsidRPr="007E0B22">
        <w:rPr>
          <w:sz w:val="24"/>
          <w:vertAlign w:val="superscript"/>
        </w:rPr>
        <w:t>TM</w:t>
      </w:r>
      <w:r w:rsidR="00BB08B9">
        <w:rPr>
          <w:sz w:val="24"/>
        </w:rPr>
        <w:t>,</w:t>
      </w:r>
      <w:r>
        <w:rPr>
          <w:sz w:val="24"/>
        </w:rPr>
        <w:t xml:space="preserve"> provided </w:t>
      </w:r>
      <w:r w:rsidR="00E23816">
        <w:rPr>
          <w:sz w:val="24"/>
        </w:rPr>
        <w:t xml:space="preserve">at no cost to your school </w:t>
      </w:r>
      <w:r>
        <w:rPr>
          <w:sz w:val="24"/>
        </w:rPr>
        <w:t xml:space="preserve">by the Michigan Fitness Foundation. </w:t>
      </w:r>
      <w:r w:rsidR="000A5907">
        <w:rPr>
          <w:sz w:val="24"/>
        </w:rPr>
        <w:t>Customize your communication with various staff members so you can include their expectation and role. For example</w:t>
      </w:r>
      <w:r w:rsidR="007E0B22">
        <w:rPr>
          <w:sz w:val="24"/>
        </w:rPr>
        <w:t>:</w:t>
      </w:r>
    </w:p>
    <w:p w:rsidR="00F146EC" w:rsidRPr="00F146EC" w:rsidRDefault="00BB08B9" w:rsidP="00655FEE">
      <w:pPr>
        <w:pStyle w:val="ListParagraph"/>
        <w:numPr>
          <w:ilvl w:val="1"/>
          <w:numId w:val="2"/>
        </w:numPr>
        <w:tabs>
          <w:tab w:val="left" w:pos="1080"/>
        </w:tabs>
        <w:spacing w:after="0" w:line="240" w:lineRule="auto"/>
        <w:ind w:left="1080"/>
        <w:rPr>
          <w:sz w:val="24"/>
        </w:rPr>
      </w:pPr>
      <w:r>
        <w:rPr>
          <w:sz w:val="24"/>
        </w:rPr>
        <w:t>P</w:t>
      </w:r>
      <w:r w:rsidR="000A5907">
        <w:rPr>
          <w:sz w:val="24"/>
        </w:rPr>
        <w:t xml:space="preserve">rincipals will encourage </w:t>
      </w:r>
      <w:r>
        <w:rPr>
          <w:sz w:val="24"/>
        </w:rPr>
        <w:t xml:space="preserve">to students </w:t>
      </w:r>
      <w:r w:rsidR="00F146EC">
        <w:rPr>
          <w:sz w:val="24"/>
        </w:rPr>
        <w:t xml:space="preserve">trying new foods and </w:t>
      </w:r>
      <w:r w:rsidR="000A5907">
        <w:rPr>
          <w:sz w:val="24"/>
        </w:rPr>
        <w:t>eat</w:t>
      </w:r>
      <w:r w:rsidR="007E0B22">
        <w:rPr>
          <w:sz w:val="24"/>
        </w:rPr>
        <w:t xml:space="preserve"> more fruits and vegetable</w:t>
      </w:r>
      <w:r w:rsidR="00F146EC">
        <w:rPr>
          <w:sz w:val="24"/>
        </w:rPr>
        <w:t>s</w:t>
      </w:r>
      <w:r>
        <w:rPr>
          <w:sz w:val="24"/>
        </w:rPr>
        <w:t>.</w:t>
      </w:r>
    </w:p>
    <w:p w:rsidR="000A5907" w:rsidRDefault="00BB08B9" w:rsidP="00655FEE">
      <w:pPr>
        <w:pStyle w:val="ListParagraph"/>
        <w:numPr>
          <w:ilvl w:val="1"/>
          <w:numId w:val="2"/>
        </w:numPr>
        <w:tabs>
          <w:tab w:val="left" w:pos="1080"/>
        </w:tabs>
        <w:spacing w:after="0" w:line="240" w:lineRule="auto"/>
        <w:ind w:left="1080"/>
        <w:rPr>
          <w:sz w:val="24"/>
        </w:rPr>
      </w:pPr>
      <w:r w:rsidRPr="000A5907">
        <w:rPr>
          <w:sz w:val="24"/>
        </w:rPr>
        <w:t>T</w:t>
      </w:r>
      <w:r w:rsidR="00F146EC" w:rsidRPr="000A5907">
        <w:rPr>
          <w:sz w:val="24"/>
        </w:rPr>
        <w:t xml:space="preserve">eachers will </w:t>
      </w:r>
      <w:r w:rsidR="000A5907" w:rsidRPr="000A5907">
        <w:rPr>
          <w:sz w:val="24"/>
        </w:rPr>
        <w:t xml:space="preserve">use the </w:t>
      </w:r>
      <w:r w:rsidR="000A5907" w:rsidRPr="000A5907">
        <w:rPr>
          <w:i/>
          <w:sz w:val="24"/>
        </w:rPr>
        <w:t>Michigan Harvest of the Month</w:t>
      </w:r>
      <w:r w:rsidR="000A5907" w:rsidRPr="000A5907">
        <w:rPr>
          <w:sz w:val="24"/>
          <w:vertAlign w:val="superscript"/>
        </w:rPr>
        <w:t>TM</w:t>
      </w:r>
      <w:r w:rsidR="000A5907" w:rsidRPr="000A5907">
        <w:rPr>
          <w:sz w:val="24"/>
        </w:rPr>
        <w:t xml:space="preserve"> materials at least twice a month.</w:t>
      </w:r>
      <w:r w:rsidR="000A5907">
        <w:rPr>
          <w:sz w:val="24"/>
        </w:rPr>
        <w:t xml:space="preserve"> They will engage students in activities </w:t>
      </w:r>
      <w:r w:rsidR="0084460E">
        <w:rPr>
          <w:sz w:val="24"/>
        </w:rPr>
        <w:t>found within the Teacher Resourc</w:t>
      </w:r>
      <w:bookmarkStart w:id="0" w:name="_GoBack"/>
      <w:bookmarkEnd w:id="0"/>
      <w:r w:rsidR="0084460E">
        <w:rPr>
          <w:sz w:val="24"/>
        </w:rPr>
        <w:t>e Package (individual envelopes</w:t>
      </w:r>
      <w:r w:rsidR="00E035ED">
        <w:rPr>
          <w:sz w:val="24"/>
        </w:rPr>
        <w:t xml:space="preserve"> containing featured fruit and vegetable materials</w:t>
      </w:r>
      <w:r w:rsidR="0084460E">
        <w:rPr>
          <w:sz w:val="24"/>
        </w:rPr>
        <w:t>)</w:t>
      </w:r>
      <w:r w:rsidR="000A5907">
        <w:rPr>
          <w:sz w:val="24"/>
        </w:rPr>
        <w:t xml:space="preserve"> to encourage them to eat more fruits and vegetables</w:t>
      </w:r>
      <w:r w:rsidR="0084460E">
        <w:rPr>
          <w:sz w:val="24"/>
        </w:rPr>
        <w:t>.</w:t>
      </w:r>
    </w:p>
    <w:p w:rsidR="000A5907" w:rsidRDefault="00BB08B9" w:rsidP="00655FEE">
      <w:pPr>
        <w:pStyle w:val="ListParagraph"/>
        <w:numPr>
          <w:ilvl w:val="1"/>
          <w:numId w:val="2"/>
        </w:numPr>
        <w:tabs>
          <w:tab w:val="left" w:pos="1080"/>
        </w:tabs>
        <w:spacing w:after="0" w:line="240" w:lineRule="auto"/>
        <w:ind w:left="1080"/>
        <w:rPr>
          <w:sz w:val="24"/>
        </w:rPr>
      </w:pPr>
      <w:r w:rsidRPr="000A5907">
        <w:rPr>
          <w:sz w:val="24"/>
        </w:rPr>
        <w:t>C</w:t>
      </w:r>
      <w:r w:rsidR="00F146EC" w:rsidRPr="000A5907">
        <w:rPr>
          <w:sz w:val="24"/>
        </w:rPr>
        <w:t xml:space="preserve">hild nutrition </w:t>
      </w:r>
      <w:r w:rsidR="000A5907" w:rsidRPr="000A5907">
        <w:rPr>
          <w:sz w:val="24"/>
        </w:rPr>
        <w:t xml:space="preserve">will </w:t>
      </w:r>
      <w:r w:rsidR="00F146EC" w:rsidRPr="000A5907">
        <w:rPr>
          <w:sz w:val="24"/>
        </w:rPr>
        <w:t xml:space="preserve">staff </w:t>
      </w:r>
      <w:r w:rsidR="007E0B22" w:rsidRPr="000A5907">
        <w:rPr>
          <w:sz w:val="24"/>
        </w:rPr>
        <w:t>display</w:t>
      </w:r>
      <w:r w:rsidR="00F146EC" w:rsidRPr="000A5907">
        <w:rPr>
          <w:sz w:val="24"/>
        </w:rPr>
        <w:t xml:space="preserve"> posters in</w:t>
      </w:r>
      <w:r w:rsidR="000A5907" w:rsidRPr="000A5907">
        <w:rPr>
          <w:sz w:val="24"/>
        </w:rPr>
        <w:t xml:space="preserve"> or near the cafeteria. They will talk with students during breakfast, lunch and FFVP snacks to </w:t>
      </w:r>
      <w:r w:rsidRPr="000A5907">
        <w:rPr>
          <w:sz w:val="24"/>
        </w:rPr>
        <w:t xml:space="preserve">reinforce </w:t>
      </w:r>
      <w:r w:rsidR="000A5907" w:rsidRPr="000A5907">
        <w:rPr>
          <w:sz w:val="24"/>
        </w:rPr>
        <w:t>the classroom</w:t>
      </w:r>
      <w:r w:rsidR="000A5907">
        <w:rPr>
          <w:sz w:val="24"/>
        </w:rPr>
        <w:t xml:space="preserve"> lessons. </w:t>
      </w:r>
    </w:p>
    <w:p w:rsidR="00883C9E" w:rsidRPr="000A5907" w:rsidRDefault="00883C9E" w:rsidP="00655FEE">
      <w:pPr>
        <w:spacing w:after="0" w:line="240" w:lineRule="auto"/>
        <w:ind w:left="360"/>
        <w:rPr>
          <w:sz w:val="24"/>
        </w:rPr>
      </w:pPr>
      <w:r w:rsidRPr="000A5907">
        <w:rPr>
          <w:sz w:val="24"/>
        </w:rPr>
        <w:t xml:space="preserve">Refer to the </w:t>
      </w:r>
      <w:r w:rsidRPr="000A5907">
        <w:rPr>
          <w:i/>
          <w:sz w:val="24"/>
        </w:rPr>
        <w:t>Child Nutrition Director Training Guide – How to Grow Healthy Students</w:t>
      </w:r>
      <w:r w:rsidR="0084460E">
        <w:rPr>
          <w:i/>
          <w:sz w:val="24"/>
        </w:rPr>
        <w:t xml:space="preserve"> </w:t>
      </w:r>
      <w:r w:rsidR="0084460E">
        <w:rPr>
          <w:sz w:val="24"/>
        </w:rPr>
        <w:t>(Gaining Support and Materials)</w:t>
      </w:r>
      <w:r w:rsidR="00AF2D19" w:rsidRPr="000A5907">
        <w:rPr>
          <w:i/>
          <w:sz w:val="24"/>
        </w:rPr>
        <w:t xml:space="preserve"> </w:t>
      </w:r>
      <w:r w:rsidRPr="000A5907">
        <w:rPr>
          <w:sz w:val="24"/>
        </w:rPr>
        <w:t>for additional suggestions and details.</w:t>
      </w:r>
      <w:r w:rsidR="001C3760">
        <w:rPr>
          <w:sz w:val="24"/>
        </w:rPr>
        <w:t xml:space="preserve"> </w:t>
      </w:r>
    </w:p>
    <w:p w:rsidR="00AF2D19" w:rsidRPr="00655FEE" w:rsidRDefault="00AF2D19" w:rsidP="00655FEE">
      <w:pPr>
        <w:spacing w:after="0" w:line="240" w:lineRule="auto"/>
        <w:rPr>
          <w:sz w:val="12"/>
          <w:szCs w:val="12"/>
        </w:rPr>
      </w:pPr>
    </w:p>
    <w:p w:rsidR="00883C9E" w:rsidRPr="00E23816" w:rsidRDefault="00883C9E" w:rsidP="00655FEE">
      <w:pPr>
        <w:spacing w:after="0" w:line="240" w:lineRule="auto"/>
        <w:rPr>
          <w:b/>
          <w:sz w:val="24"/>
          <w:u w:val="single"/>
        </w:rPr>
      </w:pPr>
      <w:r w:rsidRPr="00E23816">
        <w:rPr>
          <w:b/>
          <w:sz w:val="24"/>
          <w:u w:val="single"/>
        </w:rPr>
        <w:t>Step 2</w:t>
      </w:r>
    </w:p>
    <w:p w:rsidR="001C3760" w:rsidRPr="00E23816" w:rsidRDefault="00883C9E" w:rsidP="00E23816">
      <w:pPr>
        <w:pStyle w:val="ListParagraph"/>
        <w:numPr>
          <w:ilvl w:val="0"/>
          <w:numId w:val="1"/>
        </w:numPr>
        <w:spacing w:after="0" w:line="240" w:lineRule="auto"/>
        <w:rPr>
          <w:sz w:val="24"/>
          <w:u w:val="single"/>
        </w:rPr>
      </w:pPr>
      <w:r>
        <w:rPr>
          <w:sz w:val="24"/>
        </w:rPr>
        <w:t xml:space="preserve">Take </w:t>
      </w:r>
      <w:r w:rsidR="001C3760">
        <w:rPr>
          <w:sz w:val="24"/>
        </w:rPr>
        <w:t>stock</w:t>
      </w:r>
      <w:r>
        <w:rPr>
          <w:sz w:val="24"/>
        </w:rPr>
        <w:t xml:space="preserve"> </w:t>
      </w:r>
      <w:r w:rsidR="00E23816">
        <w:rPr>
          <w:sz w:val="24"/>
        </w:rPr>
        <w:t xml:space="preserve">and gather </w:t>
      </w:r>
      <w:r>
        <w:rPr>
          <w:sz w:val="24"/>
        </w:rPr>
        <w:t>the materials you received from the Michigan Fitness Foundation</w:t>
      </w:r>
      <w:r w:rsidR="00E23816">
        <w:rPr>
          <w:sz w:val="24"/>
        </w:rPr>
        <w:t xml:space="preserve"> in order to incorporate and coincide with </w:t>
      </w:r>
      <w:r w:rsidR="00AF2D19" w:rsidRPr="00E23816">
        <w:rPr>
          <w:sz w:val="24"/>
        </w:rPr>
        <w:t>your FFVP snack rotation.</w:t>
      </w:r>
      <w:r w:rsidR="00D87763" w:rsidRPr="00E23816">
        <w:rPr>
          <w:sz w:val="24"/>
        </w:rPr>
        <w:t xml:space="preserve"> </w:t>
      </w:r>
    </w:p>
    <w:p w:rsidR="00AF2D19" w:rsidRPr="00E23816" w:rsidRDefault="00E23816" w:rsidP="00E23816">
      <w:pPr>
        <w:pStyle w:val="ListParagraph"/>
        <w:numPr>
          <w:ilvl w:val="0"/>
          <w:numId w:val="1"/>
        </w:numPr>
        <w:spacing w:after="0" w:line="240" w:lineRule="auto"/>
        <w:rPr>
          <w:sz w:val="24"/>
          <w:u w:val="single"/>
        </w:rPr>
      </w:pPr>
      <w:r>
        <w:rPr>
          <w:sz w:val="24"/>
        </w:rPr>
        <w:t xml:space="preserve">Find </w:t>
      </w:r>
      <w:r w:rsidR="00B15273">
        <w:rPr>
          <w:sz w:val="24"/>
        </w:rPr>
        <w:t>a</w:t>
      </w:r>
      <w:r w:rsidR="001C3760" w:rsidRPr="001C3760">
        <w:rPr>
          <w:sz w:val="24"/>
        </w:rPr>
        <w:t xml:space="preserve">dditional </w:t>
      </w:r>
      <w:r>
        <w:rPr>
          <w:sz w:val="24"/>
        </w:rPr>
        <w:t xml:space="preserve">resource such as translated materials and customizable menu slicks </w:t>
      </w:r>
      <w:r w:rsidR="001C3760" w:rsidRPr="001C3760">
        <w:rPr>
          <w:sz w:val="24"/>
        </w:rPr>
        <w:t xml:space="preserve">available on </w:t>
      </w:r>
      <w:r>
        <w:rPr>
          <w:sz w:val="24"/>
        </w:rPr>
        <w:t xml:space="preserve">our website </w:t>
      </w:r>
      <w:hyperlink r:id="rId7" w:history="1">
        <w:r w:rsidRPr="00191DCE">
          <w:rPr>
            <w:rStyle w:val="Hyperlink"/>
            <w:sz w:val="24"/>
          </w:rPr>
          <w:t>http://www.michigannutritionnetwork.org/harvest-of-the-month</w:t>
        </w:r>
      </w:hyperlink>
    </w:p>
    <w:p w:rsidR="001C3760" w:rsidRPr="00655FEE" w:rsidRDefault="001C3760" w:rsidP="00655FEE">
      <w:pPr>
        <w:spacing w:after="0" w:line="240" w:lineRule="auto"/>
        <w:rPr>
          <w:sz w:val="12"/>
          <w:szCs w:val="12"/>
          <w:highlight w:val="yellow"/>
          <w:u w:val="single"/>
        </w:rPr>
      </w:pPr>
    </w:p>
    <w:p w:rsidR="00AF2D19" w:rsidRPr="00E23816" w:rsidRDefault="001C3760" w:rsidP="00655FEE">
      <w:pPr>
        <w:spacing w:after="0" w:line="240" w:lineRule="auto"/>
        <w:rPr>
          <w:b/>
          <w:sz w:val="24"/>
          <w:u w:val="single"/>
        </w:rPr>
      </w:pPr>
      <w:r w:rsidRPr="00E23816">
        <w:rPr>
          <w:b/>
          <w:sz w:val="24"/>
          <w:u w:val="single"/>
        </w:rPr>
        <w:t>Step 3</w:t>
      </w:r>
    </w:p>
    <w:p w:rsidR="00AF2D19" w:rsidRDefault="0084460E" w:rsidP="00655FEE">
      <w:pPr>
        <w:pStyle w:val="ListParagraph"/>
        <w:numPr>
          <w:ilvl w:val="0"/>
          <w:numId w:val="3"/>
        </w:numPr>
        <w:spacing w:after="0" w:line="240" w:lineRule="auto"/>
        <w:rPr>
          <w:sz w:val="24"/>
        </w:rPr>
      </w:pPr>
      <w:r>
        <w:rPr>
          <w:sz w:val="24"/>
        </w:rPr>
        <w:t xml:space="preserve">As </w:t>
      </w:r>
      <w:proofErr w:type="gramStart"/>
      <w:r>
        <w:rPr>
          <w:sz w:val="24"/>
        </w:rPr>
        <w:t>you</w:t>
      </w:r>
      <w:proofErr w:type="gramEnd"/>
      <w:r w:rsidR="00E23816">
        <w:rPr>
          <w:sz w:val="24"/>
        </w:rPr>
        <w:t xml:space="preserve"> feature the fruit or vegetable,</w:t>
      </w:r>
      <w:r>
        <w:rPr>
          <w:sz w:val="24"/>
        </w:rPr>
        <w:t xml:space="preserve"> d</w:t>
      </w:r>
      <w:r w:rsidR="00AF2D19" w:rsidRPr="00AF2D19">
        <w:rPr>
          <w:sz w:val="24"/>
        </w:rPr>
        <w:t xml:space="preserve">eliver </w:t>
      </w:r>
      <w:r>
        <w:rPr>
          <w:sz w:val="24"/>
        </w:rPr>
        <w:t xml:space="preserve">coinciding </w:t>
      </w:r>
      <w:r w:rsidR="00AF2D19" w:rsidRPr="00AF2D19">
        <w:rPr>
          <w:sz w:val="24"/>
        </w:rPr>
        <w:t xml:space="preserve">teacher resource packages to classrooms or mailboxes. </w:t>
      </w:r>
      <w:r w:rsidR="00AF2D19">
        <w:rPr>
          <w:sz w:val="24"/>
        </w:rPr>
        <w:t>(</w:t>
      </w:r>
      <w:r w:rsidR="00AF2D19" w:rsidRPr="00AF2D19">
        <w:rPr>
          <w:sz w:val="24"/>
        </w:rPr>
        <w:t xml:space="preserve">Delivering the resources </w:t>
      </w:r>
      <w:r w:rsidR="00E23816">
        <w:rPr>
          <w:sz w:val="24"/>
        </w:rPr>
        <w:t xml:space="preserve">ahead of time or </w:t>
      </w:r>
      <w:r w:rsidR="00AF2D19" w:rsidRPr="00AF2D19">
        <w:rPr>
          <w:sz w:val="24"/>
        </w:rPr>
        <w:t>at the same time as the FFVP snack reinforce</w:t>
      </w:r>
      <w:r w:rsidR="001C3760">
        <w:rPr>
          <w:sz w:val="24"/>
        </w:rPr>
        <w:t>s</w:t>
      </w:r>
      <w:r w:rsidR="00AF2D19" w:rsidRPr="00AF2D19">
        <w:rPr>
          <w:sz w:val="24"/>
        </w:rPr>
        <w:t xml:space="preserve"> to the teacher how these education materials go along with the fruit or vegetable </w:t>
      </w:r>
      <w:r w:rsidR="001C3760">
        <w:rPr>
          <w:sz w:val="24"/>
        </w:rPr>
        <w:t xml:space="preserve">being </w:t>
      </w:r>
      <w:r w:rsidR="00AF2D19" w:rsidRPr="00AF2D19">
        <w:rPr>
          <w:sz w:val="24"/>
        </w:rPr>
        <w:t>served.</w:t>
      </w:r>
      <w:r w:rsidR="00AF2D19">
        <w:rPr>
          <w:sz w:val="24"/>
        </w:rPr>
        <w:t>)</w:t>
      </w:r>
    </w:p>
    <w:p w:rsidR="00AF2D19" w:rsidRDefault="001C3760" w:rsidP="00655FEE">
      <w:pPr>
        <w:pStyle w:val="ListParagraph"/>
        <w:numPr>
          <w:ilvl w:val="0"/>
          <w:numId w:val="3"/>
        </w:numPr>
        <w:spacing w:after="0" w:line="240" w:lineRule="auto"/>
        <w:rPr>
          <w:sz w:val="24"/>
        </w:rPr>
      </w:pPr>
      <w:r>
        <w:rPr>
          <w:sz w:val="24"/>
        </w:rPr>
        <w:t>Deliver posters to child nutrition staff and remind</w:t>
      </w:r>
      <w:r w:rsidR="00AF2D19">
        <w:rPr>
          <w:sz w:val="24"/>
        </w:rPr>
        <w:t xml:space="preserve"> </w:t>
      </w:r>
      <w:r>
        <w:rPr>
          <w:sz w:val="24"/>
        </w:rPr>
        <w:t>them</w:t>
      </w:r>
      <w:r w:rsidR="00AF2D19">
        <w:rPr>
          <w:sz w:val="24"/>
        </w:rPr>
        <w:t xml:space="preserve"> </w:t>
      </w:r>
      <w:r>
        <w:rPr>
          <w:sz w:val="24"/>
        </w:rPr>
        <w:t xml:space="preserve">to </w:t>
      </w:r>
      <w:r w:rsidR="007E0B22">
        <w:rPr>
          <w:sz w:val="24"/>
        </w:rPr>
        <w:t xml:space="preserve">display </w:t>
      </w:r>
      <w:r>
        <w:rPr>
          <w:sz w:val="24"/>
        </w:rPr>
        <w:t>posters in or near the cafeteria</w:t>
      </w:r>
      <w:r w:rsidR="00AF2D19">
        <w:rPr>
          <w:sz w:val="24"/>
        </w:rPr>
        <w:t>.</w:t>
      </w:r>
    </w:p>
    <w:p w:rsidR="00AC3F22" w:rsidRPr="00655FEE" w:rsidRDefault="00AC3F22" w:rsidP="00655FEE">
      <w:pPr>
        <w:spacing w:after="0" w:line="240" w:lineRule="auto"/>
        <w:rPr>
          <w:sz w:val="12"/>
          <w:szCs w:val="12"/>
        </w:rPr>
      </w:pPr>
    </w:p>
    <w:p w:rsidR="00AC3F22" w:rsidRPr="00E23816" w:rsidRDefault="001C3760" w:rsidP="00655FEE">
      <w:pPr>
        <w:spacing w:after="0" w:line="240" w:lineRule="auto"/>
        <w:rPr>
          <w:b/>
          <w:sz w:val="24"/>
          <w:u w:val="single"/>
        </w:rPr>
      </w:pPr>
      <w:r w:rsidRPr="00E23816">
        <w:rPr>
          <w:b/>
          <w:sz w:val="24"/>
          <w:u w:val="single"/>
        </w:rPr>
        <w:t>Step 4</w:t>
      </w:r>
    </w:p>
    <w:p w:rsidR="00AC3F22" w:rsidRPr="00F55E52" w:rsidRDefault="001C3760" w:rsidP="00655FEE">
      <w:pPr>
        <w:pStyle w:val="ListParagraph"/>
        <w:numPr>
          <w:ilvl w:val="0"/>
          <w:numId w:val="5"/>
        </w:numPr>
        <w:spacing w:after="0" w:line="240" w:lineRule="auto"/>
        <w:rPr>
          <w:sz w:val="24"/>
          <w:u w:val="single"/>
        </w:rPr>
      </w:pPr>
      <w:r>
        <w:rPr>
          <w:sz w:val="24"/>
        </w:rPr>
        <w:t xml:space="preserve">Acknowledge what you see principals, teachers, </w:t>
      </w:r>
      <w:r w:rsidR="00AC3F22">
        <w:rPr>
          <w:sz w:val="24"/>
        </w:rPr>
        <w:t>child nutrition staff</w:t>
      </w:r>
      <w:r>
        <w:rPr>
          <w:sz w:val="24"/>
        </w:rPr>
        <w:t>, etc.</w:t>
      </w:r>
      <w:r w:rsidR="00AC3F22">
        <w:rPr>
          <w:sz w:val="24"/>
        </w:rPr>
        <w:t xml:space="preserve"> </w:t>
      </w:r>
      <w:r>
        <w:rPr>
          <w:sz w:val="24"/>
        </w:rPr>
        <w:t xml:space="preserve">doing </w:t>
      </w:r>
      <w:r w:rsidR="00AC3F22">
        <w:rPr>
          <w:sz w:val="24"/>
        </w:rPr>
        <w:t xml:space="preserve">to implement </w:t>
      </w:r>
      <w:r w:rsidR="007E0B22" w:rsidRPr="007E0B22">
        <w:rPr>
          <w:i/>
          <w:sz w:val="24"/>
        </w:rPr>
        <w:t>Michigan Harvest of the Month</w:t>
      </w:r>
      <w:r w:rsidR="007E0B22" w:rsidRPr="007E0B22">
        <w:rPr>
          <w:sz w:val="24"/>
          <w:vertAlign w:val="superscript"/>
        </w:rPr>
        <w:t>TM</w:t>
      </w:r>
      <w:r>
        <w:rPr>
          <w:sz w:val="24"/>
        </w:rPr>
        <w:t>. Encourage them to keep using the materials t</w:t>
      </w:r>
      <w:r w:rsidR="00AC3F22">
        <w:rPr>
          <w:sz w:val="24"/>
        </w:rPr>
        <w:t>hroughout the year.</w:t>
      </w:r>
    </w:p>
    <w:p w:rsidR="00F55E52" w:rsidRPr="00655FEE" w:rsidRDefault="00F55E52" w:rsidP="00655FEE">
      <w:pPr>
        <w:spacing w:after="0" w:line="240" w:lineRule="auto"/>
        <w:rPr>
          <w:sz w:val="12"/>
          <w:szCs w:val="12"/>
          <w:u w:val="single"/>
        </w:rPr>
      </w:pPr>
    </w:p>
    <w:p w:rsidR="00AC3F22" w:rsidRPr="00E23816" w:rsidRDefault="001C3760" w:rsidP="00655FEE">
      <w:pPr>
        <w:spacing w:after="0" w:line="240" w:lineRule="auto"/>
        <w:rPr>
          <w:b/>
          <w:sz w:val="24"/>
          <w:u w:val="single"/>
        </w:rPr>
      </w:pPr>
      <w:r w:rsidRPr="00E23816">
        <w:rPr>
          <w:b/>
          <w:sz w:val="24"/>
          <w:u w:val="single"/>
        </w:rPr>
        <w:t>Step 5</w:t>
      </w:r>
    </w:p>
    <w:p w:rsidR="00AF2D19" w:rsidRDefault="00B15273" w:rsidP="00655FEE">
      <w:pPr>
        <w:pStyle w:val="ListParagraph"/>
        <w:numPr>
          <w:ilvl w:val="0"/>
          <w:numId w:val="4"/>
        </w:numPr>
        <w:spacing w:after="0" w:line="240" w:lineRule="auto"/>
        <w:rPr>
          <w:sz w:val="24"/>
        </w:rPr>
      </w:pPr>
      <w:r>
        <w:rPr>
          <w:sz w:val="24"/>
        </w:rPr>
        <w:t>Between November and December, o</w:t>
      </w:r>
      <w:r w:rsidR="00AC3F22">
        <w:rPr>
          <w:sz w:val="24"/>
        </w:rPr>
        <w:t>rder</w:t>
      </w:r>
      <w:r>
        <w:rPr>
          <w:sz w:val="24"/>
        </w:rPr>
        <w:t xml:space="preserve"> materials intended for</w:t>
      </w:r>
      <w:r w:rsidR="00AC3F22">
        <w:rPr>
          <w:sz w:val="24"/>
        </w:rPr>
        <w:t xml:space="preserve"> </w:t>
      </w:r>
      <w:r w:rsidR="001C3760">
        <w:rPr>
          <w:sz w:val="24"/>
        </w:rPr>
        <w:t>January</w:t>
      </w:r>
      <w:r w:rsidR="00E23816">
        <w:rPr>
          <w:sz w:val="24"/>
        </w:rPr>
        <w:t xml:space="preserve"> </w:t>
      </w:r>
      <w:r w:rsidR="001C3760">
        <w:rPr>
          <w:sz w:val="24"/>
        </w:rPr>
        <w:t>-</w:t>
      </w:r>
      <w:r w:rsidR="00E23816">
        <w:rPr>
          <w:sz w:val="24"/>
        </w:rPr>
        <w:t xml:space="preserve"> </w:t>
      </w:r>
      <w:r w:rsidR="001C3760">
        <w:rPr>
          <w:sz w:val="24"/>
        </w:rPr>
        <w:t>June</w:t>
      </w:r>
      <w:r w:rsidR="00AC3F22">
        <w:rPr>
          <w:sz w:val="24"/>
        </w:rPr>
        <w:t xml:space="preserve"> </w:t>
      </w:r>
      <w:r>
        <w:rPr>
          <w:sz w:val="24"/>
        </w:rPr>
        <w:t xml:space="preserve">that </w:t>
      </w:r>
      <w:r w:rsidR="0084460E">
        <w:rPr>
          <w:sz w:val="24"/>
        </w:rPr>
        <w:t>featur</w:t>
      </w:r>
      <w:r>
        <w:rPr>
          <w:sz w:val="24"/>
        </w:rPr>
        <w:t>e</w:t>
      </w:r>
      <w:r w:rsidR="0084460E">
        <w:rPr>
          <w:sz w:val="24"/>
        </w:rPr>
        <w:t xml:space="preserve"> additional fruits and vegetables</w:t>
      </w:r>
      <w:r w:rsidR="001C3760">
        <w:rPr>
          <w:sz w:val="24"/>
        </w:rPr>
        <w:t xml:space="preserve">. </w:t>
      </w:r>
      <w:r>
        <w:rPr>
          <w:sz w:val="24"/>
        </w:rPr>
        <w:t>D</w:t>
      </w:r>
      <w:r w:rsidR="001C3760">
        <w:rPr>
          <w:sz w:val="24"/>
        </w:rPr>
        <w:t>etails</w:t>
      </w:r>
      <w:r>
        <w:rPr>
          <w:sz w:val="24"/>
        </w:rPr>
        <w:t xml:space="preserve"> on ordering additional items</w:t>
      </w:r>
      <w:r w:rsidR="001C3760">
        <w:rPr>
          <w:sz w:val="24"/>
        </w:rPr>
        <w:t xml:space="preserve"> will com</w:t>
      </w:r>
      <w:r>
        <w:rPr>
          <w:sz w:val="24"/>
        </w:rPr>
        <w:t>e</w:t>
      </w:r>
      <w:r w:rsidR="001C3760">
        <w:rPr>
          <w:sz w:val="24"/>
        </w:rPr>
        <w:t xml:space="preserve"> via email </w:t>
      </w:r>
      <w:r w:rsidR="0084460E">
        <w:rPr>
          <w:sz w:val="24"/>
        </w:rPr>
        <w:t>in October</w:t>
      </w:r>
      <w:r w:rsidR="001C3760">
        <w:rPr>
          <w:sz w:val="24"/>
        </w:rPr>
        <w:t>.</w:t>
      </w:r>
    </w:p>
    <w:p w:rsidR="00655FEE" w:rsidRPr="00655FEE" w:rsidRDefault="00655FEE" w:rsidP="00655FEE">
      <w:pPr>
        <w:spacing w:after="0" w:line="240" w:lineRule="auto"/>
        <w:ind w:left="360"/>
        <w:rPr>
          <w:sz w:val="12"/>
          <w:szCs w:val="12"/>
        </w:rPr>
      </w:pPr>
    </w:p>
    <w:p w:rsidR="00E23816" w:rsidRDefault="00E23816" w:rsidP="00E23816">
      <w:pPr>
        <w:pStyle w:val="ListParagraph"/>
        <w:tabs>
          <w:tab w:val="left" w:pos="10710"/>
        </w:tabs>
        <w:spacing w:after="0" w:line="240" w:lineRule="auto"/>
        <w:ind w:left="-274" w:right="-360"/>
        <w:jc w:val="center"/>
        <w:rPr>
          <w:rFonts w:cs="Arial"/>
          <w:b/>
          <w:sz w:val="24"/>
          <w:szCs w:val="20"/>
        </w:rPr>
      </w:pPr>
    </w:p>
    <w:p w:rsidR="00E23816" w:rsidRPr="00E23816" w:rsidRDefault="00655FEE" w:rsidP="00E23816">
      <w:pPr>
        <w:pStyle w:val="ListParagraph"/>
        <w:tabs>
          <w:tab w:val="left" w:pos="10710"/>
        </w:tabs>
        <w:spacing w:after="0" w:line="240" w:lineRule="auto"/>
        <w:ind w:left="-274" w:right="-360"/>
        <w:jc w:val="center"/>
        <w:rPr>
          <w:rFonts w:cs="Arial"/>
          <w:b/>
          <w:sz w:val="24"/>
          <w:szCs w:val="20"/>
        </w:rPr>
      </w:pPr>
      <w:proofErr w:type="gramStart"/>
      <w:r w:rsidRPr="00E23816">
        <w:rPr>
          <w:rFonts w:cs="Arial"/>
          <w:b/>
          <w:sz w:val="24"/>
          <w:szCs w:val="20"/>
        </w:rPr>
        <w:t>Questions?</w:t>
      </w:r>
      <w:proofErr w:type="gramEnd"/>
      <w:r w:rsidRPr="00E23816">
        <w:rPr>
          <w:rFonts w:cs="Arial"/>
          <w:b/>
          <w:sz w:val="24"/>
          <w:szCs w:val="20"/>
        </w:rPr>
        <w:t xml:space="preserve"> Contact Jamie Rahrig, Project Manager at the Michigan Fitness Foundation, at 517-908-3842 or </w:t>
      </w:r>
      <w:hyperlink r:id="rId8" w:history="1">
        <w:r w:rsidR="00E23816" w:rsidRPr="00191DCE">
          <w:rPr>
            <w:rStyle w:val="Hyperlink"/>
            <w:rFonts w:cs="Arial"/>
            <w:b/>
            <w:sz w:val="24"/>
            <w:szCs w:val="20"/>
          </w:rPr>
          <w:t>jrahrig@michiganfitness.org</w:t>
        </w:r>
      </w:hyperlink>
      <w:r w:rsidRPr="00E23816">
        <w:rPr>
          <w:rFonts w:cs="Arial"/>
          <w:b/>
          <w:sz w:val="24"/>
          <w:szCs w:val="20"/>
        </w:rPr>
        <w:t>.</w:t>
      </w:r>
    </w:p>
    <w:p w:rsidR="00E23816" w:rsidRPr="00324DD5" w:rsidRDefault="00E23816" w:rsidP="00E23816">
      <w:pPr>
        <w:pStyle w:val="ListParagraph"/>
        <w:tabs>
          <w:tab w:val="left" w:pos="10710"/>
        </w:tabs>
        <w:spacing w:after="0" w:line="240" w:lineRule="auto"/>
        <w:ind w:left="-274" w:right="-360"/>
        <w:jc w:val="center"/>
        <w:rPr>
          <w:rFonts w:cs="Arial"/>
          <w:b/>
          <w:sz w:val="10"/>
          <w:szCs w:val="20"/>
        </w:rPr>
      </w:pPr>
    </w:p>
    <w:p w:rsidR="00C80AF1" w:rsidRDefault="00C80AF1" w:rsidP="00C80AF1">
      <w:pPr>
        <w:pStyle w:val="ListParagraph"/>
        <w:tabs>
          <w:tab w:val="left" w:pos="10710"/>
        </w:tabs>
        <w:spacing w:after="0" w:line="240" w:lineRule="auto"/>
        <w:ind w:left="-270" w:right="-360"/>
        <w:rPr>
          <w:rFonts w:ascii="Arial" w:hAnsi="Arial" w:cs="Arial"/>
          <w:sz w:val="12"/>
          <w:szCs w:val="12"/>
        </w:rPr>
      </w:pPr>
    </w:p>
    <w:p w:rsidR="00883C9E" w:rsidRPr="00DD0A35" w:rsidRDefault="00324DD5" w:rsidP="00DD0A35">
      <w:pPr>
        <w:pStyle w:val="Title"/>
        <w:jc w:val="left"/>
        <w:rPr>
          <w:rFonts w:cs="Arial"/>
          <w:b w:val="0"/>
          <w:i w:val="0"/>
          <w:sz w:val="12"/>
          <w:szCs w:val="16"/>
          <w:u w:val="none"/>
        </w:rPr>
      </w:pPr>
      <w:r>
        <w:rPr>
          <w:rFonts w:cs="Arial"/>
          <w:noProof/>
          <w:sz w:val="12"/>
          <w:szCs w:val="12"/>
        </w:rPr>
        <w:drawing>
          <wp:anchor distT="0" distB="0" distL="114300" distR="114300" simplePos="0" relativeHeight="251659264" behindDoc="0" locked="0" layoutInCell="1" allowOverlap="1" wp14:anchorId="6D42A444" wp14:editId="30A4A549">
            <wp:simplePos x="0" y="0"/>
            <wp:positionH relativeFrom="column">
              <wp:posOffset>6248400</wp:posOffset>
            </wp:positionH>
            <wp:positionV relativeFrom="paragraph">
              <wp:posOffset>70485</wp:posOffset>
            </wp:positionV>
            <wp:extent cx="818515" cy="527050"/>
            <wp:effectExtent l="0" t="0" r="63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F log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8515" cy="52705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324DD5">
        <w:rPr>
          <w:rFonts w:cs="Arial"/>
          <w:b w:val="0"/>
          <w:i w:val="0"/>
          <w:sz w:val="12"/>
          <w:szCs w:val="16"/>
          <w:u w:val="none"/>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Department.</w:t>
      </w:r>
      <w:proofErr w:type="gramEnd"/>
      <w:r w:rsidRPr="00324DD5">
        <w:rPr>
          <w:rFonts w:cs="Arial"/>
          <w:b w:val="0"/>
          <w:i w:val="0"/>
          <w:sz w:val="12"/>
          <w:szCs w:val="16"/>
          <w:u w:val="none"/>
        </w:rPr>
        <w:t xml:space="preserve"> If you wish to file a Civil Rights program complaint of discrimination, complete the USDA Program Discrimination Complaint Form, found online at http://www.ascr.usda.gov/complaint_filing_cust.html,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program.intake@usda.gov</w:t>
      </w:r>
      <w:proofErr w:type="gramStart"/>
      <w:r w:rsidRPr="00324DD5">
        <w:rPr>
          <w:rFonts w:cs="Arial"/>
          <w:b w:val="0"/>
          <w:i w:val="0"/>
          <w:sz w:val="12"/>
          <w:szCs w:val="16"/>
          <w:u w:val="none"/>
        </w:rPr>
        <w:t>.  Individuals who are deaf, hard of hearing, or have speech disabilities and wish to file either an EEO or program complaint please contact USDA through the Federal Relay Service at (800) 877-8339 or (800) 845-6136 (in Spanish).For any other information dealing with Supplemental Nutrition Assistance Program (SNAP) issues, persons should either contact the USDA SNAP Hotline Number at (800) 221-5689, which is also in Spanish or call the Michigan hotline number at (855) ASK-MICH.</w:t>
      </w:r>
      <w:proofErr w:type="gramEnd"/>
      <w:r w:rsidRPr="00324DD5">
        <w:rPr>
          <w:rFonts w:cs="Arial"/>
          <w:b w:val="0"/>
          <w:i w:val="0"/>
          <w:sz w:val="12"/>
          <w:szCs w:val="16"/>
          <w:u w:val="none"/>
        </w:rPr>
        <w:t xml:space="preserve"> </w:t>
      </w:r>
      <w:r w:rsidRPr="00324DD5">
        <w:rPr>
          <w:rFonts w:cs="Arial"/>
          <w:b w:val="0"/>
          <w:i w:val="0"/>
          <w:sz w:val="12"/>
          <w:szCs w:val="16"/>
          <w:u w:val="none"/>
        </w:rPr>
        <w:t>This material was funded in whole or in part by the USDA’s Supplemental Nutrition Assistance Program (SNAP) by way of the State of Michigan and the Michigan Fitness Foundation. These institutions are equal oppo</w:t>
      </w:r>
      <w:r w:rsidRPr="00324DD5">
        <w:rPr>
          <w:rFonts w:cs="Arial"/>
          <w:b w:val="0"/>
          <w:i w:val="0"/>
          <w:sz w:val="12"/>
          <w:szCs w:val="16"/>
          <w:u w:val="none"/>
        </w:rPr>
        <w:t xml:space="preserve">rtunity providers and employers. </w:t>
      </w:r>
      <w:r w:rsidRPr="00324DD5">
        <w:rPr>
          <w:rFonts w:cs="Arial"/>
          <w:b w:val="0"/>
          <w:i w:val="0"/>
          <w:sz w:val="12"/>
          <w:szCs w:val="16"/>
          <w:u w:val="none"/>
        </w:rPr>
        <w:t>People who need help buying nutritious food for a better diet, call the toll free Michigan Food Assistance Program Hotline: (855) ASK-MICH.</w:t>
      </w:r>
    </w:p>
    <w:sectPr w:rsidR="00883C9E" w:rsidRPr="00DD0A35" w:rsidSect="00AF2D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3DCA"/>
    <w:multiLevelType w:val="hybridMultilevel"/>
    <w:tmpl w:val="A6E87AF2"/>
    <w:lvl w:ilvl="0" w:tplc="B712B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231C5"/>
    <w:multiLevelType w:val="hybridMultilevel"/>
    <w:tmpl w:val="40AA2156"/>
    <w:lvl w:ilvl="0" w:tplc="B712B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9204A4"/>
    <w:multiLevelType w:val="hybridMultilevel"/>
    <w:tmpl w:val="55A40490"/>
    <w:lvl w:ilvl="0" w:tplc="B712B5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7B7623"/>
    <w:multiLevelType w:val="hybridMultilevel"/>
    <w:tmpl w:val="FD44A57A"/>
    <w:lvl w:ilvl="0" w:tplc="B712B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604852"/>
    <w:multiLevelType w:val="hybridMultilevel"/>
    <w:tmpl w:val="8A42762E"/>
    <w:lvl w:ilvl="0" w:tplc="B712B5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9E"/>
    <w:rsid w:val="000A5907"/>
    <w:rsid w:val="000D4706"/>
    <w:rsid w:val="001C3760"/>
    <w:rsid w:val="002E6652"/>
    <w:rsid w:val="00324DD5"/>
    <w:rsid w:val="004173D8"/>
    <w:rsid w:val="00655FEE"/>
    <w:rsid w:val="007E0B22"/>
    <w:rsid w:val="0084460E"/>
    <w:rsid w:val="00883C9E"/>
    <w:rsid w:val="00AC3F22"/>
    <w:rsid w:val="00AF2D19"/>
    <w:rsid w:val="00B05346"/>
    <w:rsid w:val="00B15273"/>
    <w:rsid w:val="00B82C8A"/>
    <w:rsid w:val="00BB08B9"/>
    <w:rsid w:val="00C80AF1"/>
    <w:rsid w:val="00D87763"/>
    <w:rsid w:val="00DB19A6"/>
    <w:rsid w:val="00DD0A35"/>
    <w:rsid w:val="00E035ED"/>
    <w:rsid w:val="00E23816"/>
    <w:rsid w:val="00F146EC"/>
    <w:rsid w:val="00F5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C9E"/>
    <w:pPr>
      <w:ind w:left="720"/>
      <w:contextualSpacing/>
    </w:pPr>
  </w:style>
  <w:style w:type="paragraph" w:styleId="BalloonText">
    <w:name w:val="Balloon Text"/>
    <w:basedOn w:val="Normal"/>
    <w:link w:val="BalloonTextChar"/>
    <w:uiPriority w:val="99"/>
    <w:semiHidden/>
    <w:unhideWhenUsed/>
    <w:rsid w:val="00BB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B9"/>
    <w:rPr>
      <w:rFonts w:ascii="Tahoma" w:hAnsi="Tahoma" w:cs="Tahoma"/>
      <w:sz w:val="16"/>
      <w:szCs w:val="16"/>
    </w:rPr>
  </w:style>
  <w:style w:type="character" w:styleId="Hyperlink">
    <w:name w:val="Hyperlink"/>
    <w:basedOn w:val="DefaultParagraphFont"/>
    <w:uiPriority w:val="99"/>
    <w:unhideWhenUsed/>
    <w:rsid w:val="00BB08B9"/>
    <w:rPr>
      <w:color w:val="0000FF"/>
      <w:u w:val="single"/>
    </w:rPr>
  </w:style>
  <w:style w:type="paragraph" w:styleId="Title">
    <w:name w:val="Title"/>
    <w:basedOn w:val="Normal"/>
    <w:link w:val="TitleChar"/>
    <w:qFormat/>
    <w:rsid w:val="00324DD5"/>
    <w:pPr>
      <w:spacing w:after="0" w:line="240" w:lineRule="auto"/>
      <w:jc w:val="center"/>
    </w:pPr>
    <w:rPr>
      <w:rFonts w:ascii="Arial" w:eastAsia="Times New Roman" w:hAnsi="Arial" w:cs="Times New Roman"/>
      <w:b/>
      <w:i/>
      <w:sz w:val="32"/>
      <w:szCs w:val="20"/>
      <w:u w:val="single"/>
    </w:rPr>
  </w:style>
  <w:style w:type="character" w:customStyle="1" w:styleId="TitleChar">
    <w:name w:val="Title Char"/>
    <w:basedOn w:val="DefaultParagraphFont"/>
    <w:link w:val="Title"/>
    <w:rsid w:val="00324DD5"/>
    <w:rPr>
      <w:rFonts w:ascii="Arial" w:eastAsia="Times New Roman" w:hAnsi="Arial" w:cs="Times New Roman"/>
      <w:b/>
      <w:i/>
      <w:sz w:val="32"/>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C9E"/>
    <w:pPr>
      <w:ind w:left="720"/>
      <w:contextualSpacing/>
    </w:pPr>
  </w:style>
  <w:style w:type="paragraph" w:styleId="BalloonText">
    <w:name w:val="Balloon Text"/>
    <w:basedOn w:val="Normal"/>
    <w:link w:val="BalloonTextChar"/>
    <w:uiPriority w:val="99"/>
    <w:semiHidden/>
    <w:unhideWhenUsed/>
    <w:rsid w:val="00BB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B9"/>
    <w:rPr>
      <w:rFonts w:ascii="Tahoma" w:hAnsi="Tahoma" w:cs="Tahoma"/>
      <w:sz w:val="16"/>
      <w:szCs w:val="16"/>
    </w:rPr>
  </w:style>
  <w:style w:type="character" w:styleId="Hyperlink">
    <w:name w:val="Hyperlink"/>
    <w:basedOn w:val="DefaultParagraphFont"/>
    <w:uiPriority w:val="99"/>
    <w:unhideWhenUsed/>
    <w:rsid w:val="00BB08B9"/>
    <w:rPr>
      <w:color w:val="0000FF"/>
      <w:u w:val="single"/>
    </w:rPr>
  </w:style>
  <w:style w:type="paragraph" w:styleId="Title">
    <w:name w:val="Title"/>
    <w:basedOn w:val="Normal"/>
    <w:link w:val="TitleChar"/>
    <w:qFormat/>
    <w:rsid w:val="00324DD5"/>
    <w:pPr>
      <w:spacing w:after="0" w:line="240" w:lineRule="auto"/>
      <w:jc w:val="center"/>
    </w:pPr>
    <w:rPr>
      <w:rFonts w:ascii="Arial" w:eastAsia="Times New Roman" w:hAnsi="Arial" w:cs="Times New Roman"/>
      <w:b/>
      <w:i/>
      <w:sz w:val="32"/>
      <w:szCs w:val="20"/>
      <w:u w:val="single"/>
    </w:rPr>
  </w:style>
  <w:style w:type="character" w:customStyle="1" w:styleId="TitleChar">
    <w:name w:val="Title Char"/>
    <w:basedOn w:val="DefaultParagraphFont"/>
    <w:link w:val="Title"/>
    <w:rsid w:val="00324DD5"/>
    <w:rPr>
      <w:rFonts w:ascii="Arial" w:eastAsia="Times New Roman" w:hAnsi="Arial" w:cs="Times New Roman"/>
      <w:b/>
      <w:i/>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ahrig@michiganfitness.org" TargetMode="External"/><Relationship Id="rId3" Type="http://schemas.microsoft.com/office/2007/relationships/stylesWithEffects" Target="stylesWithEffects.xml"/><Relationship Id="rId7" Type="http://schemas.openxmlformats.org/officeDocument/2006/relationships/hyperlink" Target="http://www.michigannutritionnetwork.org/harvest-of-the-mon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Rahrig</dc:creator>
  <cp:lastModifiedBy>Jamie Rahrig</cp:lastModifiedBy>
  <cp:revision>2</cp:revision>
  <cp:lastPrinted>2014-07-28T17:39:00Z</cp:lastPrinted>
  <dcterms:created xsi:type="dcterms:W3CDTF">2015-08-04T21:06:00Z</dcterms:created>
  <dcterms:modified xsi:type="dcterms:W3CDTF">2015-08-04T21:06:00Z</dcterms:modified>
</cp:coreProperties>
</file>